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3E5E" w14:textId="77777777" w:rsidR="005B6E4C" w:rsidRDefault="005B6E4C"/>
    <w:p w14:paraId="683370F7" w14:textId="77777777" w:rsidR="005B6E4C" w:rsidRDefault="005B6E4C"/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B6E4C" w14:paraId="40AD42D8" w14:textId="77777777">
        <w:trPr>
          <w:trHeight w:val="415"/>
        </w:trPr>
        <w:tc>
          <w:tcPr>
            <w:tcW w:w="9350" w:type="dxa"/>
            <w:shd w:val="clear" w:color="auto" w:fill="004E64"/>
            <w:vAlign w:val="center"/>
          </w:tcPr>
          <w:p w14:paraId="1881A540" w14:textId="77777777" w:rsidR="005B6E4C" w:rsidRDefault="00EF3BA9">
            <w:pPr>
              <w:widowControl w:val="0"/>
              <w:shd w:val="clear" w:color="auto" w:fill="004E64"/>
              <w:spacing w:line="216" w:lineRule="auto"/>
              <w:rPr>
                <w:b/>
                <w:color w:val="FFFFFF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  <w:sz w:val="28"/>
                <w:szCs w:val="28"/>
              </w:rPr>
              <w:t>FORMATO – 13.3</w:t>
            </w:r>
          </w:p>
        </w:tc>
      </w:tr>
    </w:tbl>
    <w:p w14:paraId="51EA33F5" w14:textId="77777777" w:rsidR="005B6E4C" w:rsidRDefault="005B6E4C">
      <w:pPr>
        <w:widowControl w:val="0"/>
        <w:spacing w:line="216" w:lineRule="auto"/>
      </w:pPr>
    </w:p>
    <w:p w14:paraId="20D80F87" w14:textId="4FB0D353" w:rsidR="005B6E4C" w:rsidRDefault="00EF3BA9">
      <w:pPr>
        <w:spacing w:line="240" w:lineRule="auto"/>
      </w:pPr>
      <w:r>
        <w:t>Nombre del profesor</w:t>
      </w:r>
      <w:r w:rsidR="00967155">
        <w:t>:</w:t>
      </w:r>
    </w:p>
    <w:p w14:paraId="1BD87980" w14:textId="4DA7F0D7" w:rsidR="005B6E4C" w:rsidRDefault="00EF3BA9">
      <w:pPr>
        <w:spacing w:line="240" w:lineRule="auto"/>
      </w:pPr>
      <w:r>
        <w:t>Categoría a la que se aspira</w:t>
      </w:r>
      <w:r w:rsidR="00967155">
        <w:t>:</w:t>
      </w:r>
    </w:p>
    <w:p w14:paraId="5AB9D39A" w14:textId="3ECF5234" w:rsidR="005B6E4C" w:rsidRDefault="00EF3BA9">
      <w:pPr>
        <w:spacing w:line="240" w:lineRule="auto"/>
      </w:pPr>
      <w:r>
        <w:t>Fecha de ingreso a la institución o fecha y categoría de última clasificación</w:t>
      </w:r>
      <w:r w:rsidR="00967155">
        <w:t>:</w:t>
      </w:r>
      <w:r>
        <w:br/>
      </w:r>
    </w:p>
    <w:p w14:paraId="25F7AC50" w14:textId="77777777" w:rsidR="005B6E4C" w:rsidRDefault="005B6E4C">
      <w:pPr>
        <w:spacing w:line="240" w:lineRule="auto"/>
      </w:pPr>
    </w:p>
    <w:tbl>
      <w:tblPr>
        <w:tblStyle w:val="a0"/>
        <w:tblW w:w="935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B6E4C" w14:paraId="1F65A55C" w14:textId="77777777">
        <w:trPr>
          <w:trHeight w:val="503"/>
        </w:trPr>
        <w:tc>
          <w:tcPr>
            <w:tcW w:w="9350" w:type="dxa"/>
            <w:shd w:val="clear" w:color="auto" w:fill="00A5CF"/>
            <w:vAlign w:val="center"/>
          </w:tcPr>
          <w:p w14:paraId="299A4C16" w14:textId="77777777" w:rsidR="005B6E4C" w:rsidRDefault="00EF3BA9">
            <w:pPr>
              <w:spacing w:line="259" w:lineRule="auto"/>
              <w:rPr>
                <w:b/>
                <w:sz w:val="24"/>
                <w:szCs w:val="24"/>
                <w:highlight w:val="blue"/>
              </w:rPr>
            </w:pPr>
            <w:r>
              <w:rPr>
                <w:b/>
                <w:color w:val="FFFFFF"/>
                <w:sz w:val="24"/>
                <w:szCs w:val="24"/>
              </w:rPr>
              <w:t>Artículo 9.1</w:t>
            </w:r>
          </w:p>
        </w:tc>
      </w:tr>
      <w:tr w:rsidR="005B6E4C" w14:paraId="3339CFA9" w14:textId="77777777">
        <w:trPr>
          <w:trHeight w:val="974"/>
        </w:trPr>
        <w:tc>
          <w:tcPr>
            <w:tcW w:w="9350" w:type="dxa"/>
            <w:vAlign w:val="center"/>
          </w:tcPr>
          <w:p w14:paraId="19858B32" w14:textId="117CC029" w:rsidR="005B6E4C" w:rsidRDefault="00EF3BA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Incorporar, en los últimos </w:t>
            </w:r>
            <w:r w:rsidR="00967155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 xml:space="preserve"> años, en su práctica docente el uso de herramientas de educación digital para facilitar el proceso de enseñanza-aprendizaje, aportando evidencia de al menos dos implementaciones en sus cursos y demostrando la transferencia de al menos una a otros profesores en el Tec.</w:t>
            </w:r>
          </w:p>
        </w:tc>
      </w:tr>
    </w:tbl>
    <w:p w14:paraId="4BE05FB5" w14:textId="77777777" w:rsidR="005B6E4C" w:rsidRDefault="005B6E4C">
      <w:pPr>
        <w:spacing w:line="259" w:lineRule="auto"/>
        <w:jc w:val="center"/>
        <w:rPr>
          <w:b/>
        </w:rPr>
      </w:pPr>
    </w:p>
    <w:p w14:paraId="79C4905F" w14:textId="77777777" w:rsidR="005B6E4C" w:rsidRDefault="005B6E4C">
      <w:pPr>
        <w:spacing w:line="259" w:lineRule="auto"/>
        <w:rPr>
          <w:b/>
        </w:rPr>
      </w:pPr>
    </w:p>
    <w:tbl>
      <w:tblPr>
        <w:tblStyle w:val="a1"/>
        <w:tblW w:w="9375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375"/>
      </w:tblGrid>
      <w:tr w:rsidR="005B6E4C" w14:paraId="271BCB81" w14:textId="77777777">
        <w:trPr>
          <w:trHeight w:val="421"/>
        </w:trPr>
        <w:tc>
          <w:tcPr>
            <w:tcW w:w="9375" w:type="dxa"/>
            <w:shd w:val="clear" w:color="auto" w:fill="50C7E2"/>
            <w:vAlign w:val="center"/>
          </w:tcPr>
          <w:p w14:paraId="04E382C1" w14:textId="77777777" w:rsidR="005B6E4C" w:rsidRDefault="00EF3BA9">
            <w:pPr>
              <w:spacing w:line="259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</w:tr>
      <w:tr w:rsidR="005B6E4C" w14:paraId="381F8FED" w14:textId="77777777">
        <w:trPr>
          <w:trHeight w:val="905"/>
        </w:trPr>
        <w:tc>
          <w:tcPr>
            <w:tcW w:w="9375" w:type="dxa"/>
            <w:shd w:val="clear" w:color="auto" w:fill="FFFFFF"/>
            <w:vAlign w:val="center"/>
          </w:tcPr>
          <w:p w14:paraId="705ADFD7" w14:textId="77777777" w:rsidR="005B6E4C" w:rsidRDefault="005B6E4C">
            <w:pPr>
              <w:rPr>
                <w:color w:val="000000"/>
              </w:rPr>
            </w:pPr>
          </w:p>
          <w:p w14:paraId="694A1BFC" w14:textId="5B2CF4C3" w:rsidR="005B6E4C" w:rsidRPr="00967155" w:rsidRDefault="00EF3BA9">
            <w:pPr>
              <w:spacing w:before="120" w:line="240" w:lineRule="auto"/>
              <w:jc w:val="both"/>
              <w:rPr>
                <w:color w:val="767171" w:themeColor="background2" w:themeShade="80"/>
              </w:rPr>
            </w:pPr>
            <w:r w:rsidRPr="00967155">
              <w:rPr>
                <w:color w:val="767171" w:themeColor="background2" w:themeShade="80"/>
              </w:rPr>
              <w:t>Inserta una tabla resumen de referencia con los nombres de las herramientas de educación digital que se van a evidenciar.  La tabla deberá incluir las claves, nombres de los cursos, semestre de las implementaciones y un resumen de como la herramienta facilita el proceso de enseñanza-aprendizaje.  Recuerda que deberá presentar al menos dos “implementaciones” (para este artículo no es necesario “diseñar”). A diferencia del nivel asistente, en esta categoría deberá demostrar que se ha transferido la incorporac</w:t>
            </w:r>
            <w:r w:rsidRPr="00967155">
              <w:rPr>
                <w:color w:val="767171" w:themeColor="background2" w:themeShade="80"/>
              </w:rPr>
              <w:t xml:space="preserve">ión a otros profesores del Tec.  Evidencias aceptables serán una carta del colega que adoptó la herramienta, </w:t>
            </w:r>
            <w:r w:rsidR="00C229F5">
              <w:rPr>
                <w:color w:val="767171" w:themeColor="background2" w:themeShade="80"/>
              </w:rPr>
              <w:t>adicionando</w:t>
            </w:r>
            <w:r w:rsidRPr="00967155">
              <w:rPr>
                <w:color w:val="767171" w:themeColor="background2" w:themeShade="80"/>
              </w:rPr>
              <w:t xml:space="preserve"> </w:t>
            </w:r>
            <w:r w:rsidRPr="00967155">
              <w:rPr>
                <w:color w:val="767171" w:themeColor="background2" w:themeShade="80"/>
              </w:rPr>
              <w:t xml:space="preserve">alguna evidencia primaria de la implementación en el otro curso (la asignación de la actividad en </w:t>
            </w:r>
            <w:proofErr w:type="spellStart"/>
            <w:r w:rsidRPr="00967155">
              <w:rPr>
                <w:color w:val="767171" w:themeColor="background2" w:themeShade="80"/>
              </w:rPr>
              <w:t>canvas</w:t>
            </w:r>
            <w:proofErr w:type="spellEnd"/>
            <w:r w:rsidRPr="00967155">
              <w:rPr>
                <w:color w:val="767171" w:themeColor="background2" w:themeShade="80"/>
              </w:rPr>
              <w:t xml:space="preserve"> reporte de un alumno de ese grupo, </w:t>
            </w:r>
            <w:r w:rsidR="00C229F5" w:rsidRPr="00967155">
              <w:rPr>
                <w:color w:val="767171" w:themeColor="background2" w:themeShade="80"/>
              </w:rPr>
              <w:t>fotos explicadas</w:t>
            </w:r>
            <w:r w:rsidRPr="00967155">
              <w:rPr>
                <w:color w:val="767171" w:themeColor="background2" w:themeShade="80"/>
              </w:rPr>
              <w:t>, etc.)</w:t>
            </w:r>
          </w:p>
          <w:p w14:paraId="5B208D81" w14:textId="77777777" w:rsidR="005B6E4C" w:rsidRDefault="005B6E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2"/>
              <w:tblW w:w="8828" w:type="dxa"/>
              <w:tblLayout w:type="fixed"/>
              <w:tblLook w:val="0400" w:firstRow="0" w:lastRow="0" w:firstColumn="0" w:lastColumn="0" w:noHBand="0" w:noVBand="1"/>
            </w:tblPr>
            <w:tblGrid>
              <w:gridCol w:w="1019"/>
              <w:gridCol w:w="695"/>
              <w:gridCol w:w="1060"/>
              <w:gridCol w:w="941"/>
              <w:gridCol w:w="1280"/>
              <w:gridCol w:w="2339"/>
              <w:gridCol w:w="1494"/>
            </w:tblGrid>
            <w:tr w:rsidR="005B6E4C" w14:paraId="54B23953" w14:textId="77777777"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24406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E16A7A" w14:textId="77777777" w:rsidR="005B6E4C" w:rsidRDefault="00EF3BA9">
                  <w:pPr>
                    <w:spacing w:before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FFFFFF"/>
                      <w:sz w:val="20"/>
                      <w:szCs w:val="20"/>
                    </w:rPr>
                    <w:t>Núm</w:t>
                  </w:r>
                  <w:proofErr w:type="spellEnd"/>
                  <w:r>
                    <w:rPr>
                      <w:rFonts w:ascii="Calibri" w:eastAsia="Calibri" w:hAnsi="Calibri" w:cs="Calibri"/>
                      <w:color w:val="FFFFFF"/>
                      <w:sz w:val="20"/>
                      <w:szCs w:val="20"/>
                    </w:rPr>
                    <w:t xml:space="preserve"> de evidencia</w:t>
                  </w:r>
                  <w:r>
                    <w:rPr>
                      <w:rFonts w:ascii="Calibri" w:eastAsia="Calibri" w:hAnsi="Calibri" w:cs="Calibri"/>
                      <w:color w:val="FFFFFF"/>
                      <w:sz w:val="20"/>
                      <w:szCs w:val="20"/>
                    </w:rPr>
                    <w:br/>
                    <w:t>(min 2)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24406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BE9148" w14:textId="77777777" w:rsidR="005B6E4C" w:rsidRDefault="00EF3BA9">
                  <w:pPr>
                    <w:spacing w:before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FFFFFF"/>
                      <w:sz w:val="20"/>
                      <w:szCs w:val="20"/>
                    </w:rPr>
                    <w:t>Clave del curso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24406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82B29" w14:textId="77777777" w:rsidR="005B6E4C" w:rsidRDefault="00EF3BA9">
                  <w:pPr>
                    <w:spacing w:before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FFFFFF"/>
                      <w:sz w:val="20"/>
                      <w:szCs w:val="20"/>
                    </w:rPr>
                    <w:t>Semestre en la que se impartió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24406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FC799F" w14:textId="77777777" w:rsidR="005B6E4C" w:rsidRDefault="00EF3BA9">
                  <w:pPr>
                    <w:spacing w:before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FFFFFF"/>
                      <w:sz w:val="20"/>
                      <w:szCs w:val="20"/>
                    </w:rPr>
                    <w:t>Nombre corto del curso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24406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D2854D" w14:textId="77777777" w:rsidR="005B6E4C" w:rsidRDefault="00EF3BA9">
                  <w:pPr>
                    <w:spacing w:before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FFFFFF"/>
                      <w:sz w:val="20"/>
                      <w:szCs w:val="20"/>
                    </w:rPr>
                    <w:t>Nombre de la herramienta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24406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0D230" w14:textId="77777777" w:rsidR="005B6E4C" w:rsidRDefault="00EF3BA9">
                  <w:pPr>
                    <w:spacing w:before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FFFFFF"/>
                      <w:sz w:val="20"/>
                      <w:szCs w:val="20"/>
                    </w:rPr>
                    <w:t>Brevísima descripción de cómo la herramienta facilita el proceso enseñanza/aprendizaje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24406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9C2E89" w14:textId="77777777" w:rsidR="005B6E4C" w:rsidRDefault="00EF3BA9">
                  <w:pPr>
                    <w:spacing w:before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FFFFFF"/>
                      <w:sz w:val="20"/>
                      <w:szCs w:val="20"/>
                    </w:rPr>
                    <w:t>Nombre de Profesor y CLAVE de grupo donde se hizo la transferencia</w:t>
                  </w:r>
                </w:p>
              </w:tc>
            </w:tr>
            <w:tr w:rsidR="005B6E4C" w14:paraId="1BD55C60" w14:textId="77777777"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4E1339" w14:textId="77777777" w:rsidR="005B6E4C" w:rsidRDefault="00EF3BA9">
                  <w:pPr>
                    <w:spacing w:before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444507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18F6C9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C03D4E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FCD3B3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521EF7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7AD8A0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6E4C" w14:paraId="2D5FB9B5" w14:textId="77777777"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45983A" w14:textId="77777777" w:rsidR="005B6E4C" w:rsidRDefault="00EF3BA9">
                  <w:pPr>
                    <w:spacing w:before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EDE29A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1B1F9C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892A3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3E77CB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674E5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3F6057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6E4C" w14:paraId="25A22D67" w14:textId="77777777"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640EE6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9C6599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F26277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B85ECD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19A3B5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AA2A4C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2593C0" w14:textId="77777777" w:rsidR="005B6E4C" w:rsidRDefault="005B6E4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9B49D9C" w14:textId="77777777" w:rsidR="005B6E4C" w:rsidRDefault="00EF3B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10F57AC" w14:textId="77777777" w:rsidR="005B6E4C" w:rsidRPr="00EF3BA9" w:rsidRDefault="00EF3BA9">
            <w:pPr>
              <w:spacing w:line="240" w:lineRule="auto"/>
              <w:ind w:left="171"/>
              <w:jc w:val="both"/>
              <w:rPr>
                <w:color w:val="767171" w:themeColor="background2" w:themeShade="80"/>
              </w:rPr>
            </w:pPr>
            <w:r w:rsidRPr="00EF3BA9">
              <w:rPr>
                <w:color w:val="767171" w:themeColor="background2" w:themeShade="80"/>
              </w:rPr>
              <w:t>Con el mismo orden y número de evidencia que puso en la tabla y el mismo nombre del curso, adjunte sus evidencias a continuación.  </w:t>
            </w:r>
          </w:p>
          <w:p w14:paraId="44A30779" w14:textId="77777777" w:rsidR="005B6E4C" w:rsidRPr="00EF3BA9" w:rsidRDefault="00EF3BA9">
            <w:pPr>
              <w:spacing w:line="240" w:lineRule="auto"/>
              <w:ind w:left="171"/>
              <w:jc w:val="both"/>
              <w:rPr>
                <w:color w:val="767171" w:themeColor="background2" w:themeShade="80"/>
              </w:rPr>
            </w:pPr>
            <w:r w:rsidRPr="00EF3BA9">
              <w:rPr>
                <w:color w:val="767171" w:themeColor="background2" w:themeShade="80"/>
              </w:rPr>
              <w:t>Se sugiere integrar todos los documentos de este artículo en un solo documento PDF, o bien se pueden subir los documentos de evidencia por separado siempre y cuando queden los nombres y orden de las evidencias claras conforme a la tabla.</w:t>
            </w:r>
          </w:p>
          <w:p w14:paraId="3D628A52" w14:textId="77777777" w:rsidR="005B6E4C" w:rsidRDefault="00EF3BA9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14:paraId="0861372C" w14:textId="77777777" w:rsidR="005B6E4C" w:rsidRDefault="005B6E4C">
            <w:pPr>
              <w:spacing w:line="259" w:lineRule="auto"/>
              <w:rPr>
                <w:color w:val="000000"/>
              </w:rPr>
            </w:pPr>
          </w:p>
          <w:p w14:paraId="148E3C1F" w14:textId="77777777" w:rsidR="005B6E4C" w:rsidRDefault="005B6E4C">
            <w:pPr>
              <w:spacing w:line="259" w:lineRule="auto"/>
              <w:rPr>
                <w:color w:val="000000"/>
              </w:rPr>
            </w:pPr>
          </w:p>
          <w:p w14:paraId="2FA54063" w14:textId="77777777" w:rsidR="005B6E4C" w:rsidRDefault="005B6E4C">
            <w:pPr>
              <w:spacing w:line="259" w:lineRule="auto"/>
              <w:rPr>
                <w:color w:val="000000"/>
              </w:rPr>
            </w:pPr>
          </w:p>
          <w:p w14:paraId="71A3E89C" w14:textId="77777777" w:rsidR="005B6E4C" w:rsidRDefault="00EF3BA9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</w:tr>
    </w:tbl>
    <w:p w14:paraId="2DE13643" w14:textId="77777777" w:rsidR="005B6E4C" w:rsidRDefault="005B6E4C">
      <w:pPr>
        <w:spacing w:line="259" w:lineRule="auto"/>
        <w:jc w:val="both"/>
      </w:pPr>
    </w:p>
    <w:p w14:paraId="33EB86E7" w14:textId="77777777" w:rsidR="005B6E4C" w:rsidRDefault="005B6E4C">
      <w:pPr>
        <w:spacing w:line="259" w:lineRule="auto"/>
        <w:jc w:val="center"/>
        <w:rPr>
          <w:b/>
        </w:rPr>
      </w:pPr>
    </w:p>
    <w:p w14:paraId="6DA3083C" w14:textId="77777777" w:rsidR="005B6E4C" w:rsidRDefault="005B6E4C">
      <w:pPr>
        <w:spacing w:line="259" w:lineRule="auto"/>
        <w:jc w:val="center"/>
        <w:rPr>
          <w:b/>
        </w:rPr>
      </w:pPr>
    </w:p>
    <w:p w14:paraId="227FC81B" w14:textId="77777777" w:rsidR="005B6E4C" w:rsidRDefault="005B6E4C">
      <w:pPr>
        <w:spacing w:line="259" w:lineRule="auto"/>
        <w:jc w:val="center"/>
        <w:rPr>
          <w:b/>
        </w:rPr>
      </w:pPr>
    </w:p>
    <w:p w14:paraId="1B2C7347" w14:textId="77777777" w:rsidR="005B6E4C" w:rsidRDefault="005B6E4C">
      <w:pPr>
        <w:spacing w:line="259" w:lineRule="auto"/>
        <w:jc w:val="center"/>
        <w:rPr>
          <w:b/>
        </w:rPr>
      </w:pPr>
    </w:p>
    <w:p w14:paraId="134F1881" w14:textId="77777777" w:rsidR="005B6E4C" w:rsidRDefault="005B6E4C"/>
    <w:sectPr w:rsidR="005B6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4118" w14:textId="77777777" w:rsidR="00EF3BA9" w:rsidRDefault="00EF3BA9">
      <w:pPr>
        <w:spacing w:line="240" w:lineRule="auto"/>
      </w:pPr>
      <w:r>
        <w:separator/>
      </w:r>
    </w:p>
  </w:endnote>
  <w:endnote w:type="continuationSeparator" w:id="0">
    <w:p w14:paraId="6162E762" w14:textId="77777777" w:rsidR="00EF3BA9" w:rsidRDefault="00EF3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5EF9" w14:textId="3E49B4D7" w:rsidR="005B6E4C" w:rsidRDefault="00EF3B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35ECA21" wp14:editId="6FC3446D">
          <wp:simplePos x="0" y="0"/>
          <wp:positionH relativeFrom="column">
            <wp:posOffset>6348095</wp:posOffset>
          </wp:positionH>
          <wp:positionV relativeFrom="paragraph">
            <wp:posOffset>-161218</wp:posOffset>
          </wp:positionV>
          <wp:extent cx="502952" cy="885464"/>
          <wp:effectExtent l="0" t="0" r="0" b="0"/>
          <wp:wrapNone/>
          <wp:docPr id="1090176880" name="image2.png" descr="A blue circles with a white circle in the midd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circles with a white circle in the midd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952" cy="8854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DD9DC93" wp14:editId="58D5C06E">
          <wp:simplePos x="0" y="0"/>
          <wp:positionH relativeFrom="column">
            <wp:posOffset>-388618</wp:posOffset>
          </wp:positionH>
          <wp:positionV relativeFrom="paragraph">
            <wp:posOffset>9208655</wp:posOffset>
          </wp:positionV>
          <wp:extent cx="1431290" cy="406400"/>
          <wp:effectExtent l="0" t="0" r="0" b="0"/>
          <wp:wrapNone/>
          <wp:docPr id="1090176879" name="image1.png" descr="A black background with a black squar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1290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D12CEF" w14:textId="77777777" w:rsidR="005B6E4C" w:rsidRDefault="005B6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6878" w14:textId="77777777" w:rsidR="00EF3BA9" w:rsidRDefault="00EF3BA9">
      <w:pPr>
        <w:spacing w:line="240" w:lineRule="auto"/>
      </w:pPr>
      <w:r>
        <w:separator/>
      </w:r>
    </w:p>
  </w:footnote>
  <w:footnote w:type="continuationSeparator" w:id="0">
    <w:p w14:paraId="1DD9009F" w14:textId="77777777" w:rsidR="00EF3BA9" w:rsidRDefault="00EF3B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2E67" w14:textId="77777777" w:rsidR="005B6E4C" w:rsidRDefault="00EF3B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EF58FF" wp14:editId="1B35E689">
          <wp:simplePos x="0" y="0"/>
          <wp:positionH relativeFrom="column">
            <wp:posOffset>2276475</wp:posOffset>
          </wp:positionH>
          <wp:positionV relativeFrom="paragraph">
            <wp:posOffset>100215</wp:posOffset>
          </wp:positionV>
          <wp:extent cx="1388110" cy="365760"/>
          <wp:effectExtent l="0" t="0" r="0" b="0"/>
          <wp:wrapSquare wrapText="bothSides" distT="0" distB="0" distL="114300" distR="114300"/>
          <wp:docPr id="109017687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1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4C"/>
    <w:rsid w:val="0016139E"/>
    <w:rsid w:val="005B6E4C"/>
    <w:rsid w:val="00967155"/>
    <w:rsid w:val="00C229F5"/>
    <w:rsid w:val="00E64547"/>
    <w:rsid w:val="00E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B5EF"/>
  <w15:docId w15:val="{43399BDE-8A2B-44DB-9C36-C54B2F6B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61"/>
    <w:rPr>
      <w:lang w:val="es-419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72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95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1C72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95"/>
    <w:rPr>
      <w:lang w:val="es-MX"/>
    </w:rPr>
  </w:style>
  <w:style w:type="table" w:styleId="TableGrid">
    <w:name w:val="Table Grid"/>
    <w:basedOn w:val="TableNormal"/>
    <w:uiPriority w:val="39"/>
    <w:rsid w:val="00DD10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M5KIrv19QVi26lN9g2DjqbrLA==">CgMxLjAyCGguZ2pkZ3hzOAByITFhUHRRWnV4UXZGcTBpUUxXVEN1MnNTRzZyQk1JMnJ3dw==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Alejandra Ortiz Romero</dc:creator>
  <cp:lastModifiedBy>Myrta Mireya Rodríguez Sifuentes</cp:lastModifiedBy>
  <cp:revision>5</cp:revision>
  <dcterms:created xsi:type="dcterms:W3CDTF">2025-08-25T15:48:00Z</dcterms:created>
  <dcterms:modified xsi:type="dcterms:W3CDTF">2025-08-25T15:50:00Z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70815dbe-70ea-4f6d-b291-fd58e3ef3c63</vt:lpwstr>
  </property>
  <property fmtid="{D5CDD505-2E9C-101B-9397-08002B2CF9AE}" pid="3" name="ContentTypeId">
    <vt:lpwstr>0x0101007D85EFF311871A40B5E5F387747681B7</vt:lpwstr>
  </property>
</Properties>
</file>